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66" w:rsidRDefault="00F51F3C">
      <w:pPr>
        <w:spacing w:line="0" w:lineRule="atLeast"/>
        <w:jc w:val="center"/>
      </w:pPr>
      <w:bookmarkStart w:id="0" w:name="_GoBack"/>
      <w:bookmarkEnd w:id="0"/>
      <w:r>
        <w:rPr>
          <w:rFonts w:eastAsia="標楷體"/>
          <w:b/>
          <w:sz w:val="36"/>
        </w:rPr>
        <w:t>期中審查意見及回覆說明表</w:t>
      </w:r>
    </w:p>
    <w:p w:rsidR="00F16166" w:rsidRDefault="00F51F3C">
      <w:pPr>
        <w:spacing w:before="182"/>
        <w:jc w:val="both"/>
      </w:pPr>
      <w:r>
        <w:rPr>
          <w:rFonts w:eastAsia="標楷體"/>
          <w:sz w:val="28"/>
        </w:rPr>
        <w:t>公司名稱：</w:t>
      </w:r>
      <w:r>
        <w:rPr>
          <w:rFonts w:eastAsia="標楷體"/>
          <w:sz w:val="28"/>
          <w:u w:val="single"/>
        </w:rPr>
        <w:t xml:space="preserve">                                                      </w:t>
      </w:r>
    </w:p>
    <w:p w:rsidR="00F16166" w:rsidRDefault="00F51F3C">
      <w:pPr>
        <w:spacing w:line="0" w:lineRule="atLeast"/>
        <w:jc w:val="both"/>
      </w:pPr>
      <w:r>
        <w:rPr>
          <w:rFonts w:eastAsia="標楷體"/>
          <w:sz w:val="28"/>
        </w:rPr>
        <w:t>計畫名稱：</w:t>
      </w:r>
      <w:r>
        <w:rPr>
          <w:rFonts w:eastAsia="標楷體"/>
          <w:sz w:val="28"/>
          <w:u w:val="single"/>
        </w:rPr>
        <w:t xml:space="preserve">                                                      </w:t>
      </w:r>
    </w:p>
    <w:p w:rsidR="00F16166" w:rsidRDefault="00F16166">
      <w:pPr>
        <w:spacing w:line="0" w:lineRule="atLeast"/>
        <w:jc w:val="center"/>
        <w:rPr>
          <w:rFonts w:eastAsia="標楷體"/>
          <w:b/>
          <w:sz w:val="32"/>
        </w:rPr>
      </w:pPr>
    </w:p>
    <w:p w:rsidR="00F16166" w:rsidRDefault="00F51F3C">
      <w:pPr>
        <w:rPr>
          <w:rFonts w:eastAsia="標楷體"/>
        </w:rPr>
      </w:pPr>
      <w:r>
        <w:rPr>
          <w:rFonts w:eastAsia="標楷體"/>
        </w:rPr>
        <w:t>期中報告內容修正意見：</w:t>
      </w:r>
      <w:r>
        <w:rPr>
          <w:rFonts w:eastAsia="標楷體"/>
        </w:rPr>
        <w:t xml:space="preserve">                                                           </w:t>
      </w:r>
      <w:r w:rsidR="0073282D">
        <w:rPr>
          <w:rFonts w:eastAsia="標楷體"/>
        </w:rPr>
        <w:t xml:space="preserve">                             113</w:t>
      </w:r>
      <w:r>
        <w:rPr>
          <w:rFonts w:eastAsia="標楷體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</w:rPr>
        <w:t xml:space="preserve">     </w:t>
      </w:r>
      <w:r>
        <w:rPr>
          <w:rFonts w:eastAsia="標楷體"/>
        </w:rPr>
        <w:t>月</w:t>
      </w:r>
      <w:r>
        <w:rPr>
          <w:rFonts w:eastAsia="標楷體"/>
        </w:rPr>
        <w:t xml:space="preserve">    </w:t>
      </w:r>
      <w:r>
        <w:rPr>
          <w:rFonts w:eastAsia="標楷體"/>
        </w:rPr>
        <w:t>日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F16166">
        <w:trPr>
          <w:trHeight w:val="675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166" w:rsidRDefault="00F51F3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審查意見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166" w:rsidRDefault="00F51F3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回覆說明</w:t>
            </w:r>
          </w:p>
        </w:tc>
      </w:tr>
      <w:tr w:rsidR="00F16166">
        <w:trPr>
          <w:trHeight w:val="200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166" w:rsidRDefault="00F16166">
            <w:pPr>
              <w:rPr>
                <w:rFonts w:eastAsia="標楷體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166" w:rsidRDefault="00F16166">
            <w:pPr>
              <w:rPr>
                <w:rFonts w:eastAsia="標楷體"/>
              </w:rPr>
            </w:pPr>
          </w:p>
        </w:tc>
      </w:tr>
      <w:tr w:rsidR="00F16166">
        <w:trPr>
          <w:trHeight w:val="200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166" w:rsidRDefault="00F16166">
            <w:pPr>
              <w:ind w:left="154" w:hanging="154"/>
              <w:rPr>
                <w:rFonts w:eastAsia="標楷體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166" w:rsidRDefault="00F16166">
            <w:pPr>
              <w:rPr>
                <w:rFonts w:eastAsia="標楷體"/>
              </w:rPr>
            </w:pPr>
          </w:p>
        </w:tc>
      </w:tr>
      <w:tr w:rsidR="00F16166">
        <w:trPr>
          <w:trHeight w:val="200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166" w:rsidRDefault="00F16166">
            <w:pPr>
              <w:ind w:left="154" w:hanging="154"/>
              <w:rPr>
                <w:rFonts w:eastAsia="標楷體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166" w:rsidRDefault="00F16166">
            <w:pPr>
              <w:rPr>
                <w:rFonts w:eastAsia="標楷體"/>
              </w:rPr>
            </w:pPr>
          </w:p>
        </w:tc>
      </w:tr>
      <w:tr w:rsidR="00F16166">
        <w:trPr>
          <w:trHeight w:val="2000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166" w:rsidRDefault="00F16166">
            <w:pPr>
              <w:ind w:left="154" w:hanging="154"/>
              <w:rPr>
                <w:rFonts w:eastAsia="標楷體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166" w:rsidRDefault="00F16166">
            <w:pPr>
              <w:rPr>
                <w:rFonts w:eastAsia="標楷體"/>
              </w:rPr>
            </w:pPr>
          </w:p>
        </w:tc>
      </w:tr>
      <w:tr w:rsidR="00F16166">
        <w:trPr>
          <w:trHeight w:val="2128"/>
          <w:jc w:val="center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166" w:rsidRDefault="00F16166">
            <w:pPr>
              <w:ind w:left="154" w:hanging="154"/>
              <w:rPr>
                <w:rFonts w:eastAsia="標楷體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166" w:rsidRDefault="00F16166">
            <w:pPr>
              <w:rPr>
                <w:rFonts w:eastAsia="標楷體"/>
              </w:rPr>
            </w:pPr>
          </w:p>
        </w:tc>
      </w:tr>
    </w:tbl>
    <w:p w:rsidR="00F16166" w:rsidRDefault="00F16166">
      <w:pPr>
        <w:rPr>
          <w:rFonts w:eastAsia="標楷體"/>
          <w:sz w:val="2"/>
        </w:rPr>
      </w:pPr>
    </w:p>
    <w:p w:rsidR="00F16166" w:rsidRDefault="00F51F3C">
      <w:r>
        <w:rPr>
          <w:rFonts w:eastAsia="標楷體"/>
        </w:rPr>
        <w:t>註：請將本表按審查時間先後順序，附加於期中報告目錄前。</w:t>
      </w:r>
    </w:p>
    <w:sectPr w:rsidR="00F16166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D1" w:rsidRDefault="00510FD1">
      <w:r>
        <w:separator/>
      </w:r>
    </w:p>
  </w:endnote>
  <w:endnote w:type="continuationSeparator" w:id="0">
    <w:p w:rsidR="00510FD1" w:rsidRDefault="0051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楷體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全真楷書">
    <w:charset w:val="00"/>
    <w:family w:val="modern"/>
    <w:pitch w:val="fixed"/>
  </w:font>
  <w:font w:name="Arial Unicode MS">
    <w:panose1 w:val="020B0604020202020204"/>
    <w:charset w:val="00"/>
    <w:family w:val="swiss"/>
    <w:pitch w:val="variable"/>
  </w:font>
  <w:font w:name="華康隸書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D1" w:rsidRDefault="00510FD1">
      <w:r>
        <w:rPr>
          <w:color w:val="000000"/>
        </w:rPr>
        <w:separator/>
      </w:r>
    </w:p>
  </w:footnote>
  <w:footnote w:type="continuationSeparator" w:id="0">
    <w:p w:rsidR="00510FD1" w:rsidRDefault="0051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C67"/>
    <w:multiLevelType w:val="multilevel"/>
    <w:tmpl w:val="8D22F99A"/>
    <w:styleLink w:val="LFO4"/>
    <w:lvl w:ilvl="0">
      <w:start w:val="1"/>
      <w:numFmt w:val="decimal"/>
      <w:pStyle w:val="a"/>
      <w:lvlText w:val="%1."/>
      <w:lvlJc w:val="left"/>
      <w:pPr>
        <w:ind w:left="36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769038B"/>
    <w:multiLevelType w:val="multilevel"/>
    <w:tmpl w:val="2A461306"/>
    <w:styleLink w:val="LFO12"/>
    <w:lvl w:ilvl="0">
      <w:start w:val="1"/>
      <w:numFmt w:val="decimal"/>
      <w:pStyle w:val="5"/>
      <w:lvlText w:val="%1."/>
      <w:lvlJc w:val="left"/>
      <w:pPr>
        <w:ind w:left="228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895B14"/>
    <w:multiLevelType w:val="multilevel"/>
    <w:tmpl w:val="AA787378"/>
    <w:styleLink w:val="LFO14"/>
    <w:lvl w:ilvl="0">
      <w:numFmt w:val="bullet"/>
      <w:pStyle w:val="a0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5604870"/>
    <w:multiLevelType w:val="multilevel"/>
    <w:tmpl w:val="58BA3D10"/>
    <w:styleLink w:val="1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25F55CFF"/>
    <w:multiLevelType w:val="multilevel"/>
    <w:tmpl w:val="E6B42618"/>
    <w:styleLink w:val="LFO6"/>
    <w:lvl w:ilvl="0">
      <w:start w:val="1"/>
      <w:numFmt w:val="decimal"/>
      <w:pStyle w:val="2"/>
      <w:lvlText w:val="%1."/>
      <w:lvlJc w:val="left"/>
      <w:pPr>
        <w:ind w:left="84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ADB27A0"/>
    <w:multiLevelType w:val="multilevel"/>
    <w:tmpl w:val="E43667F6"/>
    <w:styleLink w:val="WWOutlineListStyle1"/>
    <w:lvl w:ilvl="0">
      <w:start w:val="1"/>
      <w:numFmt w:val="ideographLegalTraditional"/>
      <w:lvlText w:val="%1、"/>
      <w:lvlJc w:val="left"/>
      <w:pPr>
        <w:ind w:left="747" w:hanging="567"/>
      </w:pPr>
      <w:rPr>
        <w:rFonts w:ascii="Times New Roman" w:eastAsia="標楷體" w:hAnsi="Times New Roman"/>
        <w:b/>
        <w:i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2367" w:hanging="567"/>
      </w:pPr>
      <w:rPr>
        <w:rFonts w:ascii="Times New Roman" w:eastAsia="標楷體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position w:val="0"/>
        <w:u w:val="none"/>
        <w:vertAlign w:val="baseline"/>
        <w:em w:val="none"/>
        <w:lang w:val="en-US"/>
      </w:rPr>
    </w:lvl>
    <w:lvl w:ilvl="2">
      <w:start w:val="1"/>
      <w:numFmt w:val="taiwaneseCountingThousand"/>
      <w:lvlText w:val="(%3)"/>
      <w:lvlJc w:val="left"/>
      <w:pPr>
        <w:ind w:left="1277" w:hanging="453"/>
      </w:pPr>
    </w:lvl>
    <w:lvl w:ilvl="3">
      <w:start w:val="1"/>
      <w:numFmt w:val="decimal"/>
      <w:lvlText w:val="%4."/>
      <w:lvlJc w:val="left"/>
      <w:pPr>
        <w:ind w:left="1618" w:hanging="227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901" w:hanging="340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5">
      <w:start w:val="1"/>
      <w:numFmt w:val="lowerRoman"/>
      <w:lvlText w:val="(%6)"/>
      <w:lvlJc w:val="left"/>
      <w:pPr>
        <w:ind w:left="2185" w:hanging="284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468" w:hanging="227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BE91C3E"/>
    <w:multiLevelType w:val="multilevel"/>
    <w:tmpl w:val="608EAAC6"/>
    <w:styleLink w:val="WWOutlineListStyle4"/>
    <w:lvl w:ilvl="0">
      <w:start w:val="1"/>
      <w:numFmt w:val="ideographLegalTraditional"/>
      <w:pStyle w:val="1"/>
      <w:lvlText w:val="%1、"/>
      <w:lvlJc w:val="left"/>
      <w:pPr>
        <w:ind w:left="747" w:hanging="567"/>
      </w:pPr>
      <w:rPr>
        <w:rFonts w:ascii="Times New Roman" w:eastAsia="標楷體" w:hAnsi="Times New Roman"/>
        <w:b/>
        <w:i w:val="0"/>
        <w:sz w:val="32"/>
        <w:szCs w:val="32"/>
      </w:rPr>
    </w:lvl>
    <w:lvl w:ilvl="1">
      <w:start w:val="1"/>
      <w:numFmt w:val="taiwaneseCountingThousand"/>
      <w:pStyle w:val="20"/>
      <w:lvlText w:val="%2、"/>
      <w:lvlJc w:val="left"/>
      <w:pPr>
        <w:ind w:left="2367" w:hanging="567"/>
      </w:pPr>
      <w:rPr>
        <w:rFonts w:ascii="Times New Roman" w:eastAsia="標楷體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position w:val="0"/>
        <w:u w:val="none"/>
        <w:vertAlign w:val="baseline"/>
        <w:em w:val="none"/>
        <w:lang w:val="en-US"/>
      </w:rPr>
    </w:lvl>
    <w:lvl w:ilvl="2">
      <w:start w:val="1"/>
      <w:numFmt w:val="taiwaneseCountingThousand"/>
      <w:pStyle w:val="3"/>
      <w:lvlText w:val="(%3)"/>
      <w:lvlJc w:val="left"/>
      <w:pPr>
        <w:ind w:left="1277" w:hanging="453"/>
      </w:pPr>
    </w:lvl>
    <w:lvl w:ilvl="3">
      <w:start w:val="1"/>
      <w:numFmt w:val="decimal"/>
      <w:pStyle w:val="4"/>
      <w:lvlText w:val="%4."/>
      <w:lvlJc w:val="left"/>
      <w:pPr>
        <w:ind w:left="1618" w:hanging="227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4">
      <w:start w:val="1"/>
      <w:numFmt w:val="decimal"/>
      <w:pStyle w:val="50"/>
      <w:lvlText w:val="(%5)"/>
      <w:lvlJc w:val="left"/>
      <w:pPr>
        <w:ind w:left="1901" w:hanging="340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5">
      <w:start w:val="1"/>
      <w:numFmt w:val="lowerRoman"/>
      <w:pStyle w:val="6"/>
      <w:lvlText w:val="(%6)"/>
      <w:lvlJc w:val="left"/>
      <w:pPr>
        <w:ind w:left="2185" w:hanging="284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6">
      <w:start w:val="1"/>
      <w:numFmt w:val="lowerLetter"/>
      <w:pStyle w:val="7"/>
      <w:lvlText w:val="%7."/>
      <w:lvlJc w:val="left"/>
      <w:pPr>
        <w:ind w:left="2468" w:hanging="227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D616839"/>
    <w:multiLevelType w:val="multilevel"/>
    <w:tmpl w:val="4E56BF4A"/>
    <w:styleLink w:val="LFO10"/>
    <w:lvl w:ilvl="0">
      <w:start w:val="1"/>
      <w:numFmt w:val="decimal"/>
      <w:pStyle w:val="40"/>
      <w:lvlText w:val="%1."/>
      <w:lvlJc w:val="left"/>
      <w:pPr>
        <w:ind w:left="180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25A3D29"/>
    <w:multiLevelType w:val="multilevel"/>
    <w:tmpl w:val="39F6F368"/>
    <w:styleLink w:val="WWOutlineListStyle2"/>
    <w:lvl w:ilvl="0">
      <w:start w:val="1"/>
      <w:numFmt w:val="ideographLegalTraditional"/>
      <w:lvlText w:val="%1、"/>
      <w:lvlJc w:val="left"/>
      <w:pPr>
        <w:ind w:left="747" w:hanging="567"/>
      </w:pPr>
      <w:rPr>
        <w:rFonts w:ascii="Times New Roman" w:eastAsia="標楷體" w:hAnsi="Times New Roman"/>
        <w:b/>
        <w:i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2367" w:hanging="567"/>
      </w:pPr>
      <w:rPr>
        <w:rFonts w:ascii="Times New Roman" w:eastAsia="標楷體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position w:val="0"/>
        <w:u w:val="none"/>
        <w:vertAlign w:val="baseline"/>
        <w:em w:val="none"/>
        <w:lang w:val="en-US"/>
      </w:rPr>
    </w:lvl>
    <w:lvl w:ilvl="2">
      <w:start w:val="1"/>
      <w:numFmt w:val="taiwaneseCountingThousand"/>
      <w:lvlText w:val="(%3)"/>
      <w:lvlJc w:val="left"/>
      <w:pPr>
        <w:ind w:left="1277" w:hanging="453"/>
      </w:pPr>
    </w:lvl>
    <w:lvl w:ilvl="3">
      <w:start w:val="1"/>
      <w:numFmt w:val="decimal"/>
      <w:lvlText w:val="%4."/>
      <w:lvlJc w:val="left"/>
      <w:pPr>
        <w:ind w:left="1618" w:hanging="227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901" w:hanging="340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5">
      <w:start w:val="1"/>
      <w:numFmt w:val="lowerRoman"/>
      <w:lvlText w:val="(%6)"/>
      <w:lvlJc w:val="left"/>
      <w:pPr>
        <w:ind w:left="2185" w:hanging="284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468" w:hanging="227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1DB1709"/>
    <w:multiLevelType w:val="multilevel"/>
    <w:tmpl w:val="DA70999A"/>
    <w:styleLink w:val="WWOutlineListStyle"/>
    <w:lvl w:ilvl="0">
      <w:start w:val="1"/>
      <w:numFmt w:val="ideographLegalTraditional"/>
      <w:lvlText w:val="%1、"/>
      <w:lvlJc w:val="left"/>
      <w:pPr>
        <w:ind w:left="747" w:hanging="567"/>
      </w:pPr>
      <w:rPr>
        <w:rFonts w:ascii="Times New Roman" w:eastAsia="標楷體" w:hAnsi="Times New Roman"/>
        <w:b/>
        <w:i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2367" w:hanging="567"/>
      </w:pPr>
      <w:rPr>
        <w:rFonts w:ascii="Times New Roman" w:eastAsia="標楷體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position w:val="0"/>
        <w:u w:val="none"/>
        <w:vertAlign w:val="baseline"/>
        <w:em w:val="none"/>
        <w:lang w:val="en-US"/>
      </w:rPr>
    </w:lvl>
    <w:lvl w:ilvl="2">
      <w:start w:val="1"/>
      <w:numFmt w:val="taiwaneseCountingThousand"/>
      <w:lvlText w:val="(%3)"/>
      <w:lvlJc w:val="left"/>
      <w:pPr>
        <w:ind w:left="1277" w:hanging="453"/>
      </w:pPr>
    </w:lvl>
    <w:lvl w:ilvl="3">
      <w:start w:val="1"/>
      <w:numFmt w:val="decimal"/>
      <w:lvlText w:val="%4."/>
      <w:lvlJc w:val="left"/>
      <w:pPr>
        <w:ind w:left="1618" w:hanging="227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901" w:hanging="340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5">
      <w:start w:val="1"/>
      <w:numFmt w:val="lowerRoman"/>
      <w:lvlText w:val="(%6)"/>
      <w:lvlJc w:val="left"/>
      <w:pPr>
        <w:ind w:left="2185" w:hanging="284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468" w:hanging="227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7C419D8"/>
    <w:multiLevelType w:val="multilevel"/>
    <w:tmpl w:val="4816F28C"/>
    <w:styleLink w:val="LFO8"/>
    <w:lvl w:ilvl="0">
      <w:start w:val="1"/>
      <w:numFmt w:val="decimal"/>
      <w:pStyle w:val="30"/>
      <w:lvlText w:val="%1."/>
      <w:lvlJc w:val="left"/>
      <w:pPr>
        <w:ind w:left="132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5B5666D"/>
    <w:multiLevelType w:val="multilevel"/>
    <w:tmpl w:val="68C6FF36"/>
    <w:styleLink w:val="WWOutlineListStyle3"/>
    <w:lvl w:ilvl="0">
      <w:start w:val="1"/>
      <w:numFmt w:val="ideographLegalTraditional"/>
      <w:lvlText w:val="%1、"/>
      <w:lvlJc w:val="left"/>
      <w:pPr>
        <w:ind w:left="747" w:hanging="567"/>
      </w:pPr>
      <w:rPr>
        <w:rFonts w:ascii="Times New Roman" w:eastAsia="標楷體" w:hAnsi="Times New Roman"/>
        <w:b/>
        <w:i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ind w:left="2367" w:hanging="567"/>
      </w:pPr>
      <w:rPr>
        <w:rFonts w:ascii="Times New Roman" w:eastAsia="標楷體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position w:val="0"/>
        <w:u w:val="none"/>
        <w:vertAlign w:val="baseline"/>
        <w:em w:val="none"/>
        <w:lang w:val="en-US"/>
      </w:rPr>
    </w:lvl>
    <w:lvl w:ilvl="2">
      <w:start w:val="1"/>
      <w:numFmt w:val="taiwaneseCountingThousand"/>
      <w:lvlText w:val="(%3)"/>
      <w:lvlJc w:val="left"/>
      <w:pPr>
        <w:ind w:left="1277" w:hanging="453"/>
      </w:pPr>
    </w:lvl>
    <w:lvl w:ilvl="3">
      <w:start w:val="1"/>
      <w:numFmt w:val="decimal"/>
      <w:lvlText w:val="%4."/>
      <w:lvlJc w:val="left"/>
      <w:pPr>
        <w:ind w:left="1618" w:hanging="227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901" w:hanging="340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5">
      <w:start w:val="1"/>
      <w:numFmt w:val="lowerRoman"/>
      <w:lvlText w:val="(%6)"/>
      <w:lvlJc w:val="left"/>
      <w:pPr>
        <w:ind w:left="2185" w:hanging="284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468" w:hanging="227"/>
      </w:pPr>
      <w:rPr>
        <w:rFonts w:ascii="Times New Roman" w:eastAsia="標楷體" w:hAnsi="Times New Roman"/>
        <w:b w:val="0"/>
        <w:i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66"/>
    <w:rsid w:val="00491AA8"/>
    <w:rsid w:val="00510FD1"/>
    <w:rsid w:val="005C6BE1"/>
    <w:rsid w:val="006D2A0C"/>
    <w:rsid w:val="0073282D"/>
    <w:rsid w:val="00860FFF"/>
    <w:rsid w:val="00F16166"/>
    <w:rsid w:val="00F25F52"/>
    <w:rsid w:val="00F5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2214EE9-22DD-4223-B92C-803511E1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1"/>
    <w:next w:val="a1"/>
    <w:pPr>
      <w:keepNext/>
      <w:numPr>
        <w:numId w:val="1"/>
      </w:numPr>
      <w:tabs>
        <w:tab w:val="left" w:pos="-3595"/>
      </w:tabs>
      <w:spacing w:line="500" w:lineRule="atLeast"/>
      <w:ind w:right="50"/>
      <w:outlineLvl w:val="0"/>
    </w:pPr>
    <w:rPr>
      <w:b/>
      <w:bCs/>
      <w:sz w:val="32"/>
    </w:rPr>
  </w:style>
  <w:style w:type="paragraph" w:styleId="20">
    <w:name w:val="heading 2"/>
    <w:basedOn w:val="a1"/>
    <w:next w:val="a1"/>
    <w:pPr>
      <w:keepNext/>
      <w:numPr>
        <w:ilvl w:val="1"/>
        <w:numId w:val="1"/>
      </w:numPr>
      <w:spacing w:before="50" w:after="50"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1"/>
    <w:next w:val="a1"/>
    <w:pPr>
      <w:keepNext/>
      <w:numPr>
        <w:ilvl w:val="2"/>
        <w:numId w:val="1"/>
      </w:numPr>
      <w:spacing w:before="50" w:after="50" w:line="500" w:lineRule="atLeast"/>
      <w:outlineLvl w:val="2"/>
    </w:pPr>
    <w:rPr>
      <w:bCs/>
      <w:sz w:val="28"/>
    </w:rPr>
  </w:style>
  <w:style w:type="paragraph" w:styleId="4">
    <w:name w:val="heading 4"/>
    <w:basedOn w:val="a1"/>
    <w:next w:val="a1"/>
    <w:pPr>
      <w:keepNext/>
      <w:numPr>
        <w:ilvl w:val="3"/>
        <w:numId w:val="1"/>
      </w:numPr>
      <w:tabs>
        <w:tab w:val="left" w:pos="-7530"/>
      </w:tabs>
      <w:spacing w:before="50" w:after="50" w:line="360" w:lineRule="auto"/>
      <w:jc w:val="both"/>
      <w:outlineLvl w:val="3"/>
    </w:pPr>
    <w:rPr>
      <w:sz w:val="28"/>
    </w:rPr>
  </w:style>
  <w:style w:type="paragraph" w:styleId="50">
    <w:name w:val="heading 5"/>
    <w:basedOn w:val="a1"/>
    <w:next w:val="a1"/>
    <w:pPr>
      <w:keepNext/>
      <w:numPr>
        <w:ilvl w:val="4"/>
        <w:numId w:val="1"/>
      </w:numPr>
      <w:tabs>
        <w:tab w:val="left" w:pos="-8945"/>
      </w:tabs>
      <w:spacing w:before="50" w:after="50" w:line="500" w:lineRule="atLeast"/>
      <w:outlineLvl w:val="4"/>
    </w:pPr>
    <w:rPr>
      <w:bCs/>
      <w:sz w:val="28"/>
    </w:rPr>
  </w:style>
  <w:style w:type="paragraph" w:styleId="6">
    <w:name w:val="heading 6"/>
    <w:basedOn w:val="a1"/>
    <w:next w:val="a1"/>
    <w:pPr>
      <w:keepNext/>
      <w:numPr>
        <w:ilvl w:val="5"/>
        <w:numId w:val="1"/>
      </w:numPr>
      <w:spacing w:before="50" w:after="50" w:line="500" w:lineRule="atLeast"/>
      <w:outlineLvl w:val="5"/>
    </w:pPr>
    <w:rPr>
      <w:sz w:val="28"/>
    </w:rPr>
  </w:style>
  <w:style w:type="paragraph" w:styleId="7">
    <w:name w:val="heading 7"/>
    <w:basedOn w:val="a1"/>
    <w:next w:val="a1"/>
    <w:pPr>
      <w:keepNext/>
      <w:numPr>
        <w:ilvl w:val="6"/>
        <w:numId w:val="1"/>
      </w:numPr>
      <w:spacing w:before="50" w:after="50"/>
      <w:outlineLvl w:val="6"/>
    </w:pPr>
    <w:rPr>
      <w:bCs/>
    </w:rPr>
  </w:style>
  <w:style w:type="paragraph" w:styleId="9">
    <w:name w:val="heading 9"/>
    <w:basedOn w:val="a1"/>
    <w:next w:val="a1"/>
    <w:pPr>
      <w:keepNext/>
      <w:spacing w:line="500" w:lineRule="atLeast"/>
      <w:ind w:left="480" w:right="300"/>
      <w:outlineLvl w:val="8"/>
    </w:pPr>
    <w:rPr>
      <w:sz w:val="40"/>
      <w:szCs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WWOutlineListStyle4">
    <w:name w:val="WW_OutlineListStyle_4"/>
    <w:basedOn w:val="a4"/>
    <w:pPr>
      <w:numPr>
        <w:numId w:val="1"/>
      </w:numPr>
    </w:pPr>
  </w:style>
  <w:style w:type="character" w:customStyle="1" w:styleId="a5">
    <w:name w:val="字元"/>
    <w:rPr>
      <w:rFonts w:eastAsia="標楷體"/>
      <w:color w:val="0000FF"/>
      <w:kern w:val="3"/>
      <w:sz w:val="24"/>
      <w:szCs w:val="24"/>
      <w:lang w:val="en-US" w:eastAsia="zh-TW" w:bidi="ar-SA"/>
    </w:rPr>
  </w:style>
  <w:style w:type="paragraph" w:customStyle="1" w:styleId="a6">
    <w:name w:val="字元 字元 字元"/>
    <w:basedOn w:val="a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a7">
    <w:name w:val="字元 字元 字元 字元 字元 字元"/>
    <w:basedOn w:val="a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0">
    <w:name w:val="字元 字元 字元 字元 字元 字元1 字元 字元 字元 字元"/>
    <w:basedOn w:val="a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">
    <w:name w:val="字元 字元 字元 字元 字元 字元1 字元 字元 字元 字元 字元 字元 字元 字元 字元 字元 字元 字元 字元"/>
    <w:basedOn w:val="a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2">
    <w:name w:val="字元 字元 字元1 字元 字元 字元"/>
    <w:basedOn w:val="a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3">
    <w:name w:val="字元 字元 字元1 字元 字元 字元 字元"/>
    <w:basedOn w:val="a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4">
    <w:name w:val="字元 字元 字元1 字元 字元 字元 字元 字元 字元 字元"/>
    <w:basedOn w:val="a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10">
    <w:name w:val="字元 字元 字元1 字元 字元 字元1 字元"/>
    <w:basedOn w:val="a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111">
    <w:name w:val="字元 字元 字元1 字元 字元 字元1 字元 字元 字元 字元"/>
    <w:basedOn w:val="a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articletitletextblockcenter">
    <w:name w:val="articletitletext blockcenter"/>
    <w:basedOn w:val="a2"/>
  </w:style>
  <w:style w:type="paragraph" w:customStyle="1" w:styleId="b1">
    <w:name w:val="b1"/>
    <w:basedOn w:val="a1"/>
    <w:pPr>
      <w:spacing w:before="180" w:line="360" w:lineRule="atLeast"/>
    </w:pPr>
    <w:rPr>
      <w:rFonts w:ascii="華康中楷體" w:eastAsia="華康中楷體" w:hAnsi="華康中楷體"/>
      <w:kern w:val="0"/>
      <w:sz w:val="20"/>
    </w:rPr>
  </w:style>
  <w:style w:type="paragraph" w:customStyle="1" w:styleId="b2">
    <w:name w:val="b2"/>
    <w:basedOn w:val="b1"/>
    <w:pPr>
      <w:spacing w:before="60" w:after="60"/>
      <w:ind w:left="567" w:hanging="397"/>
    </w:pPr>
  </w:style>
  <w:style w:type="paragraph" w:customStyle="1" w:styleId="B3">
    <w:name w:val="B3"/>
    <w:basedOn w:val="b2"/>
    <w:pPr>
      <w:ind w:left="2836"/>
    </w:pPr>
  </w:style>
  <w:style w:type="paragraph" w:customStyle="1" w:styleId="B4">
    <w:name w:val="B4"/>
    <w:basedOn w:val="B3"/>
    <w:pPr>
      <w:ind w:left="1418"/>
    </w:pPr>
  </w:style>
  <w:style w:type="paragraph" w:styleId="a8">
    <w:name w:val="Date"/>
    <w:basedOn w:val="a1"/>
    <w:next w:val="a1"/>
    <w:pPr>
      <w:jc w:val="right"/>
    </w:pPr>
    <w:rPr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bidi="sa-IN"/>
    </w:rPr>
  </w:style>
  <w:style w:type="paragraph" w:customStyle="1" w:styleId="font6">
    <w:name w:val="font6"/>
    <w:basedOn w:val="a1"/>
    <w:pPr>
      <w:widowControl/>
      <w:spacing w:before="100" w:after="100"/>
    </w:pPr>
    <w:rPr>
      <w:rFonts w:ascii="標楷體" w:eastAsia="標楷體" w:hAnsi="標楷體"/>
      <w:kern w:val="0"/>
    </w:rPr>
  </w:style>
  <w:style w:type="character" w:styleId="HTML">
    <w:name w:val="HTML Acronym"/>
    <w:basedOn w:val="a2"/>
  </w:style>
  <w:style w:type="paragraph" w:styleId="HTML0">
    <w:name w:val="HTML Address"/>
    <w:basedOn w:val="a1"/>
    <w:rPr>
      <w:rFonts w:ascii="標楷體" w:hAnsi="標楷體"/>
      <w:i/>
      <w:iCs/>
    </w:rPr>
  </w:style>
  <w:style w:type="character" w:styleId="HTML1">
    <w:name w:val="HTML Cite"/>
    <w:rPr>
      <w:i/>
      <w:iCs/>
    </w:rPr>
  </w:style>
  <w:style w:type="character" w:styleId="HTML2">
    <w:name w:val="HTML Code"/>
    <w:rPr>
      <w:rFonts w:ascii="Courier New" w:hAnsi="Courier New"/>
      <w:sz w:val="20"/>
      <w:szCs w:val="20"/>
    </w:rPr>
  </w:style>
  <w:style w:type="character" w:styleId="HTML3">
    <w:name w:val="HTML Definition"/>
    <w:rPr>
      <w:i/>
      <w:iCs/>
    </w:rPr>
  </w:style>
  <w:style w:type="character" w:styleId="HTML4">
    <w:name w:val="HTML Keyboard"/>
    <w:rPr>
      <w:rFonts w:ascii="Courier New" w:hAnsi="Courier New"/>
      <w:sz w:val="20"/>
      <w:szCs w:val="20"/>
    </w:rPr>
  </w:style>
  <w:style w:type="paragraph" w:styleId="HTML5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styleId="HTML6">
    <w:name w:val="HTML Sample"/>
    <w:rPr>
      <w:rFonts w:ascii="Courier New" w:hAnsi="Courier New"/>
    </w:rPr>
  </w:style>
  <w:style w:type="character" w:styleId="HTML7">
    <w:name w:val="HTML Typewriter"/>
    <w:rPr>
      <w:rFonts w:ascii="Courier New" w:hAnsi="Courier New"/>
      <w:sz w:val="20"/>
      <w:szCs w:val="20"/>
    </w:rPr>
  </w:style>
  <w:style w:type="character" w:styleId="HTML8">
    <w:name w:val="HTML Variable"/>
    <w:rPr>
      <w:i/>
      <w:iCs/>
    </w:rPr>
  </w:style>
  <w:style w:type="paragraph" w:customStyle="1" w:styleId="lll">
    <w:name w:val="lll"/>
    <w:basedOn w:val="a1"/>
    <w:pPr>
      <w:ind w:left="1320" w:hanging="600"/>
      <w:jc w:val="both"/>
    </w:pPr>
    <w:rPr>
      <w:rFonts w:eastAsia="全真楷書"/>
      <w:sz w:val="28"/>
    </w:rPr>
  </w:style>
  <w:style w:type="character" w:customStyle="1" w:styleId="m31">
    <w:name w:val="m31"/>
    <w:rPr>
      <w:color w:val="999999"/>
      <w:sz w:val="20"/>
      <w:szCs w:val="20"/>
    </w:rPr>
  </w:style>
  <w:style w:type="paragraph" w:customStyle="1" w:styleId="text1">
    <w:name w:val="text1"/>
    <w:basedOn w:val="a1"/>
    <w:pPr>
      <w:widowControl/>
      <w:spacing w:before="40" w:after="40"/>
      <w:jc w:val="center"/>
    </w:pPr>
    <w:rPr>
      <w:rFonts w:ascii="新細明體" w:hAnsi="新細明體"/>
    </w:rPr>
  </w:style>
  <w:style w:type="paragraph" w:customStyle="1" w:styleId="xl33">
    <w:name w:val="xl33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Arial Unicode MS"/>
      <w:color w:val="FF0000"/>
      <w:kern w:val="0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1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15">
    <w:name w:val="內文((1)標題5)"/>
    <w:basedOn w:val="a1"/>
    <w:pPr>
      <w:spacing w:after="50" w:line="500" w:lineRule="atLeast"/>
      <w:ind w:left="850" w:firstLine="200"/>
      <w:jc w:val="both"/>
    </w:pPr>
    <w:rPr>
      <w:bCs/>
      <w:sz w:val="28"/>
    </w:rPr>
  </w:style>
  <w:style w:type="paragraph" w:customStyle="1" w:styleId="31">
    <w:name w:val="內文((一)標題3)"/>
    <w:basedOn w:val="a1"/>
    <w:pPr>
      <w:spacing w:before="50" w:after="50" w:line="360" w:lineRule="auto"/>
      <w:ind w:left="550" w:firstLine="200"/>
      <w:jc w:val="both"/>
    </w:pPr>
    <w:rPr>
      <w:bCs/>
      <w:sz w:val="28"/>
    </w:rPr>
  </w:style>
  <w:style w:type="paragraph" w:customStyle="1" w:styleId="140">
    <w:name w:val="內文(1.標題4)"/>
    <w:basedOn w:val="a1"/>
    <w:pPr>
      <w:spacing w:after="50" w:line="500" w:lineRule="atLeast"/>
      <w:ind w:left="650" w:firstLine="200"/>
      <w:jc w:val="both"/>
    </w:pPr>
    <w:rPr>
      <w:bCs/>
      <w:sz w:val="28"/>
    </w:rPr>
  </w:style>
  <w:style w:type="paragraph" w:customStyle="1" w:styleId="A60">
    <w:name w:val="內文(A.標題6)"/>
    <w:basedOn w:val="a1"/>
    <w:pPr>
      <w:spacing w:after="50" w:line="500" w:lineRule="atLeast"/>
      <w:ind w:left="1300" w:firstLine="200"/>
    </w:pPr>
    <w:rPr>
      <w:bCs/>
      <w:sz w:val="28"/>
    </w:rPr>
  </w:style>
  <w:style w:type="paragraph" w:customStyle="1" w:styleId="a70">
    <w:name w:val="內文(a.標題7)"/>
    <w:basedOn w:val="a1"/>
    <w:pPr>
      <w:keepLines/>
      <w:spacing w:after="50" w:line="500" w:lineRule="atLeast"/>
      <w:ind w:left="800" w:firstLine="200"/>
      <w:jc w:val="both"/>
    </w:pPr>
    <w:rPr>
      <w:sz w:val="28"/>
    </w:rPr>
  </w:style>
  <w:style w:type="paragraph" w:customStyle="1" w:styleId="21">
    <w:name w:val="內文(一、標題2)"/>
    <w:basedOn w:val="a1"/>
    <w:pPr>
      <w:spacing w:after="50" w:line="500" w:lineRule="atLeast"/>
      <w:ind w:left="400" w:firstLine="200"/>
      <w:jc w:val="both"/>
    </w:pPr>
    <w:rPr>
      <w:bCs/>
      <w:sz w:val="28"/>
    </w:rPr>
  </w:style>
  <w:style w:type="paragraph" w:customStyle="1" w:styleId="16">
    <w:name w:val="內文(壹、標題1)"/>
    <w:basedOn w:val="a1"/>
    <w:pPr>
      <w:spacing w:after="50" w:line="500" w:lineRule="atLeast"/>
      <w:ind w:left="200" w:firstLine="200"/>
      <w:jc w:val="both"/>
    </w:pPr>
    <w:rPr>
      <w:bCs/>
      <w:sz w:val="28"/>
    </w:rPr>
  </w:style>
  <w:style w:type="paragraph" w:customStyle="1" w:styleId="0-1">
    <w:name w:val="內文0-1"/>
    <w:basedOn w:val="a1"/>
    <w:pPr>
      <w:tabs>
        <w:tab w:val="left" w:leader="dot" w:pos="8460"/>
      </w:tabs>
      <w:snapToGrid w:val="0"/>
      <w:spacing w:before="180" w:line="400" w:lineRule="exact"/>
      <w:jc w:val="both"/>
    </w:pPr>
    <w:rPr>
      <w:sz w:val="28"/>
    </w:rPr>
  </w:style>
  <w:style w:type="paragraph" w:customStyle="1" w:styleId="0-2">
    <w:name w:val="內文0-2"/>
    <w:basedOn w:val="0-1"/>
    <w:pPr>
      <w:spacing w:line="440" w:lineRule="exact"/>
      <w:ind w:left="538" w:hanging="538"/>
    </w:pPr>
  </w:style>
  <w:style w:type="paragraph" w:customStyle="1" w:styleId="17">
    <w:name w:val="內文1"/>
    <w:basedOn w:val="a1"/>
    <w:pPr>
      <w:spacing w:line="400" w:lineRule="exact"/>
      <w:ind w:left="500" w:firstLine="200"/>
    </w:pPr>
    <w:rPr>
      <w:szCs w:val="24"/>
    </w:rPr>
  </w:style>
  <w:style w:type="paragraph" w:customStyle="1" w:styleId="112">
    <w:name w:val="內文1.1"/>
    <w:basedOn w:val="a1"/>
    <w:pPr>
      <w:spacing w:line="400" w:lineRule="exact"/>
      <w:ind w:left="200" w:firstLine="200"/>
    </w:pPr>
    <w:rPr>
      <w:szCs w:val="24"/>
    </w:rPr>
  </w:style>
  <w:style w:type="paragraph" w:customStyle="1" w:styleId="1110">
    <w:name w:val="內文1.1.1"/>
    <w:basedOn w:val="a1"/>
    <w:pPr>
      <w:spacing w:line="400" w:lineRule="exact"/>
      <w:ind w:left="400"/>
    </w:pPr>
    <w:rPr>
      <w:szCs w:val="24"/>
    </w:rPr>
  </w:style>
  <w:style w:type="paragraph" w:customStyle="1" w:styleId="1-3">
    <w:name w:val="內文1-3"/>
    <w:basedOn w:val="a1"/>
    <w:pPr>
      <w:snapToGrid w:val="0"/>
      <w:spacing w:before="60" w:after="100" w:line="360" w:lineRule="exact"/>
      <w:ind w:left="1300" w:hanging="700"/>
    </w:pPr>
    <w:rPr>
      <w:sz w:val="28"/>
    </w:rPr>
  </w:style>
  <w:style w:type="paragraph" w:customStyle="1" w:styleId="2-1">
    <w:name w:val="內文2-1"/>
    <w:basedOn w:val="a1"/>
    <w:pPr>
      <w:tabs>
        <w:tab w:val="left" w:pos="180"/>
        <w:tab w:val="left" w:leader="dot" w:pos="8040"/>
      </w:tabs>
      <w:snapToGrid w:val="0"/>
      <w:spacing w:before="60" w:after="60" w:line="400" w:lineRule="exact"/>
      <w:ind w:left="720"/>
    </w:pPr>
    <w:rPr>
      <w:color w:val="000000"/>
      <w:sz w:val="28"/>
    </w:rPr>
  </w:style>
  <w:style w:type="paragraph" w:customStyle="1" w:styleId="3-1">
    <w:name w:val="內文3-1"/>
    <w:basedOn w:val="0-1"/>
    <w:pPr>
      <w:widowControl/>
      <w:tabs>
        <w:tab w:val="clear" w:pos="8460"/>
        <w:tab w:val="left" w:leader="dot" w:pos="8179"/>
      </w:tabs>
      <w:autoSpaceDE w:val="0"/>
      <w:snapToGrid/>
      <w:spacing w:after="90"/>
      <w:ind w:left="1189" w:hanging="560"/>
      <w:jc w:val="left"/>
      <w:textAlignment w:val="bottom"/>
      <w:outlineLvl w:val="1"/>
    </w:pPr>
    <w:rPr>
      <w:kern w:val="0"/>
    </w:rPr>
  </w:style>
  <w:style w:type="paragraph" w:customStyle="1" w:styleId="5-3">
    <w:name w:val="內文5-3"/>
    <w:basedOn w:val="a1"/>
    <w:pPr>
      <w:snapToGrid w:val="0"/>
      <w:spacing w:before="100" w:after="100" w:line="360" w:lineRule="exact"/>
      <w:ind w:left="1600" w:hanging="280"/>
    </w:pPr>
    <w:rPr>
      <w:sz w:val="28"/>
    </w:rPr>
  </w:style>
  <w:style w:type="paragraph" w:styleId="aa">
    <w:name w:val="Normal Indent"/>
    <w:basedOn w:val="a1"/>
    <w:autoRedefine/>
    <w:pPr>
      <w:ind w:left="1438" w:hanging="181"/>
      <w:jc w:val="center"/>
    </w:pPr>
    <w:rPr>
      <w:szCs w:val="24"/>
    </w:rPr>
  </w:style>
  <w:style w:type="paragraph" w:styleId="ab">
    <w:name w:val="Body Text"/>
    <w:basedOn w:val="a1"/>
    <w:pPr>
      <w:spacing w:after="120"/>
    </w:pPr>
  </w:style>
  <w:style w:type="paragraph" w:styleId="ac">
    <w:name w:val="Body Text Indent"/>
    <w:basedOn w:val="a1"/>
    <w:pPr>
      <w:spacing w:line="240" w:lineRule="atLeast"/>
      <w:ind w:left="720"/>
    </w:pPr>
    <w:rPr>
      <w:sz w:val="36"/>
      <w:szCs w:val="24"/>
    </w:rPr>
  </w:style>
  <w:style w:type="paragraph" w:styleId="22">
    <w:name w:val="Body Text Indent 2"/>
    <w:basedOn w:val="a1"/>
    <w:pPr>
      <w:widowControl/>
      <w:tabs>
        <w:tab w:val="left" w:pos="1828"/>
        <w:tab w:val="left" w:pos="3192"/>
        <w:tab w:val="left" w:pos="6167"/>
        <w:tab w:val="left" w:pos="6987"/>
        <w:tab w:val="left" w:pos="8327"/>
        <w:tab w:val="left" w:pos="9300"/>
      </w:tabs>
      <w:autoSpaceDE w:val="0"/>
      <w:snapToGrid w:val="0"/>
      <w:spacing w:before="120" w:line="360" w:lineRule="auto"/>
      <w:ind w:left="1260" w:firstLine="520"/>
      <w:textAlignment w:val="bottom"/>
    </w:pPr>
  </w:style>
  <w:style w:type="paragraph" w:styleId="32">
    <w:name w:val="Body Text Indent 3"/>
    <w:basedOn w:val="a1"/>
    <w:pPr>
      <w:widowControl/>
      <w:autoSpaceDE w:val="0"/>
      <w:snapToGrid w:val="0"/>
      <w:spacing w:line="360" w:lineRule="atLeast"/>
      <w:ind w:right="66" w:hanging="1260"/>
      <w:jc w:val="both"/>
      <w:textAlignment w:val="center"/>
    </w:pPr>
    <w:rPr>
      <w:color w:val="000000"/>
      <w:sz w:val="30"/>
    </w:rPr>
  </w:style>
  <w:style w:type="paragraph" w:styleId="18">
    <w:name w:val="toc 1"/>
    <w:basedOn w:val="a1"/>
    <w:next w:val="a1"/>
    <w:autoRedefine/>
    <w:pPr>
      <w:tabs>
        <w:tab w:val="left" w:pos="560"/>
        <w:tab w:val="left" w:pos="840"/>
        <w:tab w:val="left" w:pos="960"/>
        <w:tab w:val="right" w:leader="dot" w:pos="8820"/>
      </w:tabs>
      <w:spacing w:before="180" w:line="360" w:lineRule="auto"/>
      <w:jc w:val="both"/>
    </w:pPr>
    <w:rPr>
      <w:sz w:val="28"/>
    </w:rPr>
  </w:style>
  <w:style w:type="paragraph" w:styleId="23">
    <w:name w:val="toc 2"/>
    <w:basedOn w:val="a1"/>
    <w:next w:val="a1"/>
    <w:autoRedefine/>
    <w:pPr>
      <w:tabs>
        <w:tab w:val="right" w:leader="dot" w:pos="8820"/>
      </w:tabs>
      <w:spacing w:line="360" w:lineRule="auto"/>
      <w:ind w:left="560"/>
      <w:jc w:val="both"/>
    </w:pPr>
    <w:rPr>
      <w:sz w:val="28"/>
    </w:rPr>
  </w:style>
  <w:style w:type="paragraph" w:styleId="33">
    <w:name w:val="toc 3"/>
    <w:basedOn w:val="a1"/>
    <w:next w:val="a1"/>
    <w:autoRedefine/>
    <w:pPr>
      <w:ind w:left="960"/>
    </w:pPr>
  </w:style>
  <w:style w:type="paragraph" w:styleId="41">
    <w:name w:val="toc 4"/>
    <w:basedOn w:val="a1"/>
    <w:next w:val="a1"/>
    <w:autoRedefine/>
    <w:pPr>
      <w:jc w:val="center"/>
    </w:pPr>
  </w:style>
  <w:style w:type="paragraph" w:styleId="51">
    <w:name w:val="toc 5"/>
    <w:basedOn w:val="a1"/>
    <w:next w:val="a1"/>
    <w:autoRedefine/>
    <w:pPr>
      <w:ind w:left="960"/>
    </w:pPr>
    <w:rPr>
      <w:sz w:val="18"/>
      <w:szCs w:val="18"/>
    </w:rPr>
  </w:style>
  <w:style w:type="paragraph" w:styleId="60">
    <w:name w:val="toc 6"/>
    <w:basedOn w:val="a1"/>
    <w:next w:val="a1"/>
    <w:autoRedefine/>
    <w:pPr>
      <w:ind w:left="1200"/>
    </w:pPr>
    <w:rPr>
      <w:sz w:val="18"/>
      <w:szCs w:val="18"/>
    </w:rPr>
  </w:style>
  <w:style w:type="paragraph" w:styleId="70">
    <w:name w:val="toc 7"/>
    <w:basedOn w:val="a1"/>
    <w:next w:val="a1"/>
    <w:autoRedefine/>
    <w:pPr>
      <w:ind w:left="2880"/>
    </w:pPr>
  </w:style>
  <w:style w:type="paragraph" w:styleId="8">
    <w:name w:val="toc 8"/>
    <w:basedOn w:val="a1"/>
    <w:next w:val="a1"/>
    <w:autoRedefine/>
    <w:pPr>
      <w:ind w:left="1680"/>
    </w:pPr>
    <w:rPr>
      <w:sz w:val="18"/>
      <w:szCs w:val="18"/>
    </w:rPr>
  </w:style>
  <w:style w:type="paragraph" w:styleId="90">
    <w:name w:val="toc 9"/>
    <w:basedOn w:val="a1"/>
    <w:next w:val="a1"/>
    <w:autoRedefine/>
    <w:pPr>
      <w:ind w:left="1920"/>
    </w:pPr>
    <w:rPr>
      <w:sz w:val="18"/>
      <w:szCs w:val="18"/>
    </w:rPr>
  </w:style>
  <w:style w:type="paragraph" w:customStyle="1" w:styleId="ad">
    <w:name w:val="列管"/>
    <w:basedOn w:val="a1"/>
    <w:pPr>
      <w:spacing w:line="360" w:lineRule="atLeast"/>
      <w:jc w:val="center"/>
    </w:pPr>
    <w:rPr>
      <w:rFonts w:ascii="華康隸書體" w:eastAsia="華康隸書體" w:hAnsi="華康隸書體"/>
      <w:kern w:val="0"/>
      <w:sz w:val="48"/>
    </w:rPr>
  </w:style>
  <w:style w:type="paragraph" w:styleId="ae">
    <w:name w:val="envelope address"/>
    <w:basedOn w:val="a1"/>
    <w:pPr>
      <w:snapToGrid w:val="0"/>
      <w:ind w:left="100"/>
    </w:pPr>
    <w:rPr>
      <w:rFonts w:ascii="Arial" w:hAnsi="Arial"/>
      <w:szCs w:val="24"/>
    </w:rPr>
  </w:style>
  <w:style w:type="character" w:styleId="af">
    <w:name w:val="line number"/>
    <w:basedOn w:val="a2"/>
  </w:style>
  <w:style w:type="paragraph" w:customStyle="1" w:styleId="af0">
    <w:name w:val="表格文字"/>
    <w:basedOn w:val="a1"/>
    <w:pPr>
      <w:spacing w:line="360" w:lineRule="exact"/>
    </w:pPr>
    <w:rPr>
      <w:kern w:val="0"/>
      <w:sz w:val="22"/>
    </w:rPr>
  </w:style>
  <w:style w:type="paragraph" w:customStyle="1" w:styleId="af1">
    <w:name w:val="表標題"/>
    <w:basedOn w:val="af2"/>
    <w:pPr>
      <w:jc w:val="center"/>
    </w:pPr>
  </w:style>
  <w:style w:type="paragraph" w:styleId="af2">
    <w:name w:val="table of figures"/>
    <w:basedOn w:val="a1"/>
    <w:next w:val="a1"/>
    <w:pPr>
      <w:spacing w:line="360" w:lineRule="auto"/>
      <w:jc w:val="both"/>
    </w:pPr>
    <w:rPr>
      <w:sz w:val="28"/>
    </w:rPr>
  </w:style>
  <w:style w:type="paragraph" w:customStyle="1" w:styleId="af3">
    <w:name w:val="附件"/>
    <w:basedOn w:val="20"/>
    <w:pPr>
      <w:numPr>
        <w:ilvl w:val="0"/>
        <w:numId w:val="0"/>
      </w:numPr>
      <w:spacing w:line="500" w:lineRule="atLeast"/>
    </w:pPr>
    <w:rPr>
      <w:rFonts w:eastAsia="標楷體"/>
      <w:sz w:val="32"/>
      <w:szCs w:val="28"/>
    </w:rPr>
  </w:style>
  <w:style w:type="paragraph" w:styleId="af4">
    <w:name w:val="foot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head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6">
    <w:name w:val="page number"/>
    <w:basedOn w:val="a2"/>
  </w:style>
  <w:style w:type="paragraph" w:styleId="af7">
    <w:name w:val="Plain Text"/>
    <w:basedOn w:val="a1"/>
    <w:rPr>
      <w:rFonts w:ascii="細明體" w:eastAsia="細明體" w:hAnsi="細明體" w:cs="Courier New"/>
      <w:szCs w:val="24"/>
    </w:rPr>
  </w:style>
  <w:style w:type="paragraph" w:styleId="af8">
    <w:name w:val="Message Header"/>
    <w:basedOn w:val="a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080" w:hanging="1080"/>
    </w:pPr>
    <w:rPr>
      <w:rFonts w:ascii="Arial" w:hAnsi="Arial"/>
      <w:szCs w:val="24"/>
    </w:rPr>
  </w:style>
  <w:style w:type="paragraph" w:styleId="af9">
    <w:name w:val="Block Text"/>
    <w:basedOn w:val="a1"/>
    <w:pPr>
      <w:spacing w:after="120"/>
      <w:ind w:left="1440" w:right="1440"/>
    </w:pPr>
    <w:rPr>
      <w:szCs w:val="24"/>
    </w:rPr>
  </w:style>
  <w:style w:type="paragraph" w:styleId="afa">
    <w:name w:val="Salutation"/>
    <w:basedOn w:val="a1"/>
    <w:next w:val="a1"/>
    <w:rPr>
      <w:szCs w:val="24"/>
    </w:rPr>
  </w:style>
  <w:style w:type="paragraph" w:styleId="afb">
    <w:name w:val="envelope return"/>
    <w:basedOn w:val="a1"/>
    <w:pPr>
      <w:snapToGrid w:val="0"/>
    </w:pPr>
    <w:rPr>
      <w:rFonts w:ascii="Arial" w:hAnsi="Arial"/>
      <w:szCs w:val="24"/>
    </w:rPr>
  </w:style>
  <w:style w:type="character" w:styleId="afc">
    <w:name w:val="Strong"/>
    <w:rPr>
      <w:b/>
      <w:bCs/>
    </w:rPr>
  </w:style>
  <w:style w:type="paragraph" w:styleId="afd">
    <w:name w:val="List Continue"/>
    <w:basedOn w:val="a1"/>
    <w:pPr>
      <w:spacing w:after="120"/>
      <w:ind w:left="480"/>
    </w:pPr>
    <w:rPr>
      <w:szCs w:val="24"/>
    </w:rPr>
  </w:style>
  <w:style w:type="paragraph" w:styleId="24">
    <w:name w:val="List Continue 2"/>
    <w:basedOn w:val="a1"/>
    <w:pPr>
      <w:spacing w:after="120"/>
      <w:ind w:left="960"/>
    </w:pPr>
    <w:rPr>
      <w:szCs w:val="24"/>
    </w:rPr>
  </w:style>
  <w:style w:type="paragraph" w:styleId="34">
    <w:name w:val="List Continue 3"/>
    <w:basedOn w:val="a1"/>
    <w:pPr>
      <w:spacing w:after="120"/>
      <w:ind w:left="1440"/>
    </w:pPr>
    <w:rPr>
      <w:szCs w:val="24"/>
    </w:rPr>
  </w:style>
  <w:style w:type="paragraph" w:styleId="42">
    <w:name w:val="List Continue 4"/>
    <w:basedOn w:val="a1"/>
    <w:pPr>
      <w:spacing w:after="120"/>
      <w:ind w:left="1920"/>
    </w:pPr>
    <w:rPr>
      <w:szCs w:val="24"/>
    </w:rPr>
  </w:style>
  <w:style w:type="paragraph" w:styleId="52">
    <w:name w:val="List Continue 5"/>
    <w:basedOn w:val="a1"/>
    <w:pPr>
      <w:spacing w:after="120"/>
      <w:ind w:left="2400"/>
    </w:pPr>
    <w:rPr>
      <w:szCs w:val="24"/>
    </w:rPr>
  </w:style>
  <w:style w:type="paragraph" w:customStyle="1" w:styleId="afe">
    <w:name w:val="條文"/>
    <w:basedOn w:val="a1"/>
    <w:pPr>
      <w:spacing w:line="400" w:lineRule="atLeast"/>
    </w:pPr>
    <w:rPr>
      <w:kern w:val="0"/>
      <w:sz w:val="30"/>
    </w:rPr>
  </w:style>
  <w:style w:type="paragraph" w:styleId="aff">
    <w:name w:val="List"/>
    <w:basedOn w:val="a1"/>
    <w:pPr>
      <w:ind w:left="100" w:hanging="200"/>
    </w:pPr>
    <w:rPr>
      <w:szCs w:val="24"/>
    </w:rPr>
  </w:style>
  <w:style w:type="paragraph" w:styleId="25">
    <w:name w:val="List 2"/>
    <w:basedOn w:val="a1"/>
    <w:pPr>
      <w:ind w:left="100" w:hanging="200"/>
    </w:pPr>
    <w:rPr>
      <w:szCs w:val="24"/>
    </w:rPr>
  </w:style>
  <w:style w:type="paragraph" w:styleId="35">
    <w:name w:val="List 3"/>
    <w:basedOn w:val="a1"/>
    <w:pPr>
      <w:ind w:left="100" w:hanging="200"/>
    </w:pPr>
    <w:rPr>
      <w:szCs w:val="24"/>
    </w:rPr>
  </w:style>
  <w:style w:type="paragraph" w:styleId="43">
    <w:name w:val="List 4"/>
    <w:basedOn w:val="a1"/>
    <w:pPr>
      <w:ind w:left="100" w:hanging="200"/>
    </w:pPr>
    <w:rPr>
      <w:szCs w:val="24"/>
    </w:rPr>
  </w:style>
  <w:style w:type="paragraph" w:styleId="53">
    <w:name w:val="List 5"/>
    <w:basedOn w:val="a1"/>
    <w:pPr>
      <w:ind w:left="100" w:hanging="200"/>
    </w:pPr>
    <w:rPr>
      <w:szCs w:val="24"/>
    </w:rPr>
  </w:style>
  <w:style w:type="paragraph" w:styleId="aff0">
    <w:name w:val="List Paragraph"/>
    <w:basedOn w:val="a1"/>
    <w:pPr>
      <w:spacing w:line="500" w:lineRule="exact"/>
      <w:ind w:left="480"/>
      <w:jc w:val="both"/>
    </w:pPr>
    <w:rPr>
      <w:sz w:val="28"/>
      <w:szCs w:val="28"/>
    </w:rPr>
  </w:style>
  <w:style w:type="paragraph" w:styleId="a">
    <w:name w:val="List Number"/>
    <w:basedOn w:val="a1"/>
    <w:pPr>
      <w:numPr>
        <w:numId w:val="7"/>
      </w:numPr>
    </w:pPr>
    <w:rPr>
      <w:szCs w:val="24"/>
    </w:rPr>
  </w:style>
  <w:style w:type="paragraph" w:styleId="2">
    <w:name w:val="List Number 2"/>
    <w:basedOn w:val="a1"/>
    <w:pPr>
      <w:numPr>
        <w:numId w:val="8"/>
      </w:numPr>
    </w:pPr>
    <w:rPr>
      <w:szCs w:val="24"/>
    </w:rPr>
  </w:style>
  <w:style w:type="paragraph" w:styleId="30">
    <w:name w:val="List Number 3"/>
    <w:basedOn w:val="a1"/>
    <w:pPr>
      <w:numPr>
        <w:numId w:val="9"/>
      </w:numPr>
    </w:pPr>
    <w:rPr>
      <w:szCs w:val="24"/>
    </w:rPr>
  </w:style>
  <w:style w:type="paragraph" w:styleId="40">
    <w:name w:val="List Number 4"/>
    <w:basedOn w:val="a1"/>
    <w:pPr>
      <w:numPr>
        <w:numId w:val="10"/>
      </w:numPr>
    </w:pPr>
    <w:rPr>
      <w:szCs w:val="24"/>
    </w:rPr>
  </w:style>
  <w:style w:type="paragraph" w:styleId="5">
    <w:name w:val="List Number 5"/>
    <w:basedOn w:val="a1"/>
    <w:pPr>
      <w:numPr>
        <w:numId w:val="11"/>
      </w:numPr>
    </w:pPr>
    <w:rPr>
      <w:szCs w:val="24"/>
    </w:rPr>
  </w:style>
  <w:style w:type="paragraph" w:customStyle="1" w:styleId="aff1">
    <w:name w:val="備註"/>
    <w:basedOn w:val="a1"/>
    <w:rPr>
      <w:rFonts w:eastAsia="細明體"/>
      <w:kern w:val="0"/>
      <w:position w:val="-24"/>
      <w:sz w:val="20"/>
    </w:rPr>
  </w:style>
  <w:style w:type="paragraph" w:styleId="aff2">
    <w:name w:val="Closing"/>
    <w:basedOn w:val="a1"/>
    <w:pPr>
      <w:ind w:left="100"/>
    </w:pPr>
    <w:rPr>
      <w:szCs w:val="24"/>
    </w:rPr>
  </w:style>
  <w:style w:type="paragraph" w:styleId="aff3">
    <w:name w:val="footnote text"/>
    <w:basedOn w:val="a1"/>
    <w:pPr>
      <w:snapToGrid w:val="0"/>
      <w:spacing w:line="500" w:lineRule="exact"/>
    </w:pPr>
    <w:rPr>
      <w:sz w:val="20"/>
    </w:rPr>
  </w:style>
  <w:style w:type="character" w:styleId="aff4">
    <w:name w:val="footnote reference"/>
    <w:rPr>
      <w:position w:val="0"/>
      <w:vertAlign w:val="superscript"/>
    </w:rPr>
  </w:style>
  <w:style w:type="paragraph" w:styleId="aff5">
    <w:name w:val="annotation text"/>
    <w:basedOn w:val="a1"/>
    <w:pPr>
      <w:autoSpaceDE w:val="0"/>
      <w:spacing w:line="240" w:lineRule="atLeast"/>
    </w:pPr>
    <w:rPr>
      <w:rFonts w:ascii="細明體" w:eastAsia="細明體" w:hAnsi="細明體"/>
      <w:kern w:val="0"/>
    </w:rPr>
  </w:style>
  <w:style w:type="paragraph" w:styleId="aff6">
    <w:name w:val="Balloon Text"/>
    <w:basedOn w:val="a1"/>
    <w:rPr>
      <w:rFonts w:ascii="Arial" w:hAnsi="Arial"/>
      <w:sz w:val="18"/>
      <w:szCs w:val="18"/>
    </w:rPr>
  </w:style>
  <w:style w:type="character" w:styleId="aff7">
    <w:name w:val="annotation reference"/>
    <w:rPr>
      <w:sz w:val="18"/>
    </w:rPr>
  </w:style>
  <w:style w:type="paragraph" w:styleId="aff8">
    <w:name w:val="Note Heading"/>
    <w:basedOn w:val="a1"/>
    <w:next w:val="a1"/>
    <w:pPr>
      <w:jc w:val="center"/>
    </w:pPr>
    <w:rPr>
      <w:szCs w:val="24"/>
    </w:rPr>
  </w:style>
  <w:style w:type="character" w:styleId="aff9">
    <w:name w:val="Hyperlink"/>
    <w:rPr>
      <w:color w:val="0000FF"/>
      <w:u w:val="single"/>
    </w:rPr>
  </w:style>
  <w:style w:type="paragraph" w:styleId="a0">
    <w:name w:val="List Bullet"/>
    <w:basedOn w:val="a1"/>
    <w:pPr>
      <w:numPr>
        <w:numId w:val="12"/>
      </w:numPr>
    </w:pPr>
  </w:style>
  <w:style w:type="paragraph" w:styleId="affa">
    <w:name w:val="E-mail Signature"/>
    <w:basedOn w:val="a1"/>
    <w:rPr>
      <w:szCs w:val="24"/>
    </w:rPr>
  </w:style>
  <w:style w:type="paragraph" w:customStyle="1" w:styleId="affb">
    <w:name w:val="圖表"/>
    <w:basedOn w:val="a1"/>
    <w:rPr>
      <w:szCs w:val="24"/>
    </w:rPr>
  </w:style>
  <w:style w:type="paragraph" w:customStyle="1" w:styleId="affc">
    <w:name w:val="圖標題"/>
    <w:basedOn w:val="a1"/>
    <w:pPr>
      <w:snapToGrid w:val="0"/>
      <w:spacing w:line="360" w:lineRule="auto"/>
      <w:jc w:val="center"/>
    </w:pPr>
    <w:rPr>
      <w:sz w:val="28"/>
    </w:rPr>
  </w:style>
  <w:style w:type="paragraph" w:customStyle="1" w:styleId="Arial16">
    <w:name w:val="樣式 內文縮排 + (拉丁) Arial (中文) 標楷體 16 點 粗體"/>
    <w:basedOn w:val="aa"/>
    <w:autoRedefine/>
    <w:rPr>
      <w:rFonts w:ascii="Arial" w:hAnsi="Arial"/>
      <w:bCs/>
    </w:rPr>
  </w:style>
  <w:style w:type="character" w:customStyle="1" w:styleId="19">
    <w:name w:val="標案1"/>
    <w:rPr>
      <w:rFonts w:ascii="Times New Roman" w:eastAsia="標楷體" w:hAnsi="Times New Roman"/>
      <w:sz w:val="28"/>
    </w:rPr>
  </w:style>
  <w:style w:type="paragraph" w:styleId="affd">
    <w:name w:val="caption"/>
    <w:basedOn w:val="a1"/>
    <w:next w:val="a1"/>
    <w:rPr>
      <w:sz w:val="20"/>
    </w:rPr>
  </w:style>
  <w:style w:type="paragraph" w:styleId="affe">
    <w:name w:val="Signature"/>
    <w:basedOn w:val="a1"/>
    <w:pPr>
      <w:ind w:left="100"/>
    </w:pPr>
    <w:rPr>
      <w:szCs w:val="24"/>
    </w:rPr>
  </w:style>
  <w:style w:type="numbering" w:customStyle="1" w:styleId="WWOutlineListStyle3">
    <w:name w:val="WW_OutlineListStyle_3"/>
    <w:basedOn w:val="a4"/>
    <w:pPr>
      <w:numPr>
        <w:numId w:val="2"/>
      </w:numPr>
    </w:pPr>
  </w:style>
  <w:style w:type="numbering" w:customStyle="1" w:styleId="WWOutlineListStyle2">
    <w:name w:val="WW_OutlineListStyle_2"/>
    <w:basedOn w:val="a4"/>
    <w:pPr>
      <w:numPr>
        <w:numId w:val="3"/>
      </w:numPr>
    </w:pPr>
  </w:style>
  <w:style w:type="numbering" w:customStyle="1" w:styleId="WWOutlineListStyle1">
    <w:name w:val="WW_OutlineListStyle_1"/>
    <w:basedOn w:val="a4"/>
    <w:pPr>
      <w:numPr>
        <w:numId w:val="4"/>
      </w:numPr>
    </w:pPr>
  </w:style>
  <w:style w:type="numbering" w:customStyle="1" w:styleId="WWOutlineListStyle">
    <w:name w:val="WW_OutlineListStyle"/>
    <w:basedOn w:val="a4"/>
    <w:pPr>
      <w:numPr>
        <w:numId w:val="5"/>
      </w:numPr>
    </w:pPr>
  </w:style>
  <w:style w:type="numbering" w:customStyle="1" w:styleId="1111111">
    <w:name w:val="1 / 1.1 / 1.1.11"/>
    <w:basedOn w:val="a4"/>
    <w:pPr>
      <w:numPr>
        <w:numId w:val="6"/>
      </w:numPr>
    </w:pPr>
  </w:style>
  <w:style w:type="numbering" w:customStyle="1" w:styleId="LFO4">
    <w:name w:val="LFO4"/>
    <w:basedOn w:val="a4"/>
    <w:pPr>
      <w:numPr>
        <w:numId w:val="7"/>
      </w:numPr>
    </w:pPr>
  </w:style>
  <w:style w:type="numbering" w:customStyle="1" w:styleId="LFO6">
    <w:name w:val="LFO6"/>
    <w:basedOn w:val="a4"/>
    <w:pPr>
      <w:numPr>
        <w:numId w:val="8"/>
      </w:numPr>
    </w:pPr>
  </w:style>
  <w:style w:type="numbering" w:customStyle="1" w:styleId="LFO8">
    <w:name w:val="LFO8"/>
    <w:basedOn w:val="a4"/>
    <w:pPr>
      <w:numPr>
        <w:numId w:val="9"/>
      </w:numPr>
    </w:pPr>
  </w:style>
  <w:style w:type="numbering" w:customStyle="1" w:styleId="LFO10">
    <w:name w:val="LFO10"/>
    <w:basedOn w:val="a4"/>
    <w:pPr>
      <w:numPr>
        <w:numId w:val="10"/>
      </w:numPr>
    </w:pPr>
  </w:style>
  <w:style w:type="numbering" w:customStyle="1" w:styleId="LFO12">
    <w:name w:val="LFO12"/>
    <w:basedOn w:val="a4"/>
    <w:pPr>
      <w:numPr>
        <w:numId w:val="11"/>
      </w:numPr>
    </w:pPr>
  </w:style>
  <w:style w:type="numbering" w:customStyle="1" w:styleId="LFO14">
    <w:name w:val="LFO14"/>
    <w:basedOn w:val="a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期末審查意見及回覆說明表</dc:title>
  <dc:creator>molly</dc:creator>
  <cp:lastModifiedBy>itri\534341</cp:lastModifiedBy>
  <cp:revision>2</cp:revision>
  <dcterms:created xsi:type="dcterms:W3CDTF">2023-12-07T02:18:00Z</dcterms:created>
  <dcterms:modified xsi:type="dcterms:W3CDTF">2023-12-07T02:18:00Z</dcterms:modified>
</cp:coreProperties>
</file>